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B30B" w14:textId="77777777" w:rsidR="00570124" w:rsidRDefault="00570124" w:rsidP="00570124">
      <w:pPr>
        <w:spacing w:after="0" w:line="240" w:lineRule="auto"/>
        <w:rPr>
          <w:rFonts w:ascii="Arial" w:eastAsia="Times New Roman" w:hAnsi="Arial" w:cs="Arial"/>
        </w:rPr>
      </w:pPr>
    </w:p>
    <w:p w14:paraId="19227860" w14:textId="77777777" w:rsidR="00570124" w:rsidRPr="00FD1B2B" w:rsidRDefault="00570124" w:rsidP="00570124">
      <w:pPr>
        <w:spacing w:after="0" w:line="240" w:lineRule="auto"/>
        <w:textAlignment w:val="center"/>
        <w:rPr>
          <w:rFonts w:ascii="Helvetica" w:eastAsia="Times New Roman" w:hAnsi="Helvetica" w:cs="Helvetica"/>
          <w:color w:val="354353"/>
          <w:kern w:val="36"/>
          <w:sz w:val="48"/>
          <w:szCs w:val="48"/>
        </w:rPr>
      </w:pPr>
      <w:r w:rsidRPr="00FD1B2B">
        <w:rPr>
          <w:rFonts w:ascii="Helvetica" w:eastAsia="Times New Roman" w:hAnsi="Helvetica" w:cs="Helvetica"/>
          <w:color w:val="354353"/>
          <w:kern w:val="36"/>
          <w:sz w:val="48"/>
          <w:szCs w:val="48"/>
        </w:rPr>
        <w:t>Sr. Claims Manager</w:t>
      </w:r>
    </w:p>
    <w:p w14:paraId="5A70CA5F" w14:textId="77777777" w:rsidR="00570124" w:rsidRPr="00FD1B2B" w:rsidRDefault="00570124" w:rsidP="00570124">
      <w:pPr>
        <w:spacing w:after="0" w:line="375" w:lineRule="atLeast"/>
        <w:outlineLvl w:val="1"/>
        <w:rPr>
          <w:rFonts w:ascii="Helvetica" w:eastAsia="Times New Roman" w:hAnsi="Helvetica" w:cs="Helvetica"/>
          <w:color w:val="333333"/>
          <w:sz w:val="36"/>
          <w:szCs w:val="36"/>
        </w:rPr>
      </w:pPr>
      <w:r w:rsidRPr="00FD1B2B">
        <w:rPr>
          <w:rFonts w:ascii="Helvetica" w:eastAsia="Times New Roman" w:hAnsi="Helvetica" w:cs="Helvetica"/>
          <w:color w:val="333333"/>
          <w:sz w:val="36"/>
          <w:szCs w:val="36"/>
        </w:rPr>
        <w:t xml:space="preserve">Savage </w:t>
      </w:r>
      <w:r>
        <w:rPr>
          <w:rFonts w:ascii="Helvetica" w:eastAsia="Times New Roman" w:hAnsi="Helvetica" w:cs="Helvetica"/>
          <w:color w:val="333333"/>
          <w:sz w:val="36"/>
          <w:szCs w:val="36"/>
        </w:rPr>
        <w:t>Enterprises</w:t>
      </w:r>
    </w:p>
    <w:p w14:paraId="34109400" w14:textId="77777777" w:rsidR="00570124" w:rsidRDefault="00570124" w:rsidP="00570124">
      <w:pPr>
        <w:spacing w:after="0" w:line="240" w:lineRule="auto"/>
        <w:rPr>
          <w:rFonts w:ascii="Arial" w:eastAsia="Times New Roman" w:hAnsi="Arial" w:cs="Arial"/>
        </w:rPr>
      </w:pPr>
    </w:p>
    <w:p w14:paraId="7B0A96A5" w14:textId="77777777" w:rsidR="00570124" w:rsidRDefault="00570124" w:rsidP="00570124">
      <w:pPr>
        <w:spacing w:after="0" w:line="240" w:lineRule="auto"/>
        <w:rPr>
          <w:rFonts w:ascii="Arial" w:eastAsia="Times New Roman" w:hAnsi="Arial" w:cs="Arial"/>
        </w:rPr>
      </w:pPr>
    </w:p>
    <w:p w14:paraId="60421F31" w14:textId="77777777" w:rsidR="00570124" w:rsidRPr="00570124" w:rsidRDefault="00570124" w:rsidP="00570124">
      <w:pPr>
        <w:shd w:val="clear" w:color="auto" w:fill="F1F1F2"/>
        <w:spacing w:after="0" w:line="240" w:lineRule="auto"/>
        <w:rPr>
          <w:rFonts w:ascii="Helvetica" w:eastAsia="Times New Roman" w:hAnsi="Helvetica" w:cs="Helvetica"/>
          <w:color w:val="000000"/>
          <w:sz w:val="23"/>
          <w:szCs w:val="23"/>
        </w:rPr>
      </w:pPr>
    </w:p>
    <w:p w14:paraId="63B38054" w14:textId="77777777" w:rsidR="00570124" w:rsidRDefault="00570124" w:rsidP="00570124">
      <w:pPr>
        <w:spacing w:after="0" w:line="240" w:lineRule="auto"/>
        <w:rPr>
          <w:rFonts w:ascii="Arial" w:eastAsia="Times New Roman" w:hAnsi="Arial" w:cs="Arial"/>
        </w:rPr>
      </w:pPr>
    </w:p>
    <w:p w14:paraId="784EF512" w14:textId="77777777" w:rsidR="00570124" w:rsidRPr="00FD1B2B" w:rsidRDefault="00570124" w:rsidP="00570124">
      <w:pPr>
        <w:spacing w:after="0" w:line="240" w:lineRule="auto"/>
        <w:rPr>
          <w:rFonts w:eastAsia="Times New Roman" w:cstheme="minorHAnsi"/>
        </w:rPr>
      </w:pPr>
      <w:r w:rsidRPr="00FD1B2B">
        <w:rPr>
          <w:rFonts w:eastAsia="Times New Roman" w:cstheme="minorHAnsi"/>
        </w:rPr>
        <w:t>Are you looking for a company that takes safety seriously?  Do you long for a true safety culture?  At Savage, safety is much more than an attitude, program, process or priority. It is woven into the fabric of our culture together with our commitment to compliance.  We believe that safety success comes from the proactive involvement of each Team Member and commitment of our Leadership Team.  </w:t>
      </w:r>
    </w:p>
    <w:p w14:paraId="081CBC96" w14:textId="77777777" w:rsidR="00570124" w:rsidRPr="00327738" w:rsidRDefault="00570124" w:rsidP="00570124">
      <w:pPr>
        <w:spacing w:after="0" w:line="240" w:lineRule="auto"/>
        <w:rPr>
          <w:rFonts w:eastAsia="Times New Roman" w:cstheme="minorHAnsi"/>
          <w:b/>
          <w:bCs/>
        </w:rPr>
      </w:pPr>
    </w:p>
    <w:p w14:paraId="517B8282" w14:textId="77777777" w:rsidR="00570124" w:rsidRPr="00327738" w:rsidRDefault="00570124" w:rsidP="00570124">
      <w:pPr>
        <w:spacing w:after="0" w:line="240" w:lineRule="auto"/>
        <w:rPr>
          <w:rFonts w:eastAsia="Times New Roman" w:cstheme="minorHAnsi"/>
        </w:rPr>
      </w:pPr>
      <w:r w:rsidRPr="00327738">
        <w:rPr>
          <w:rFonts w:eastAsia="Times New Roman" w:cstheme="minorHAnsi"/>
          <w:b/>
          <w:bCs/>
        </w:rPr>
        <w:t>These are just a few of the benefits you can expect from working with Savage </w:t>
      </w:r>
    </w:p>
    <w:p w14:paraId="0A4AA207" w14:textId="77777777" w:rsidR="00570124" w:rsidRPr="00327738" w:rsidRDefault="00570124" w:rsidP="00570124">
      <w:pPr>
        <w:numPr>
          <w:ilvl w:val="0"/>
          <w:numId w:val="1"/>
        </w:numPr>
        <w:shd w:val="clear" w:color="auto" w:fill="FFFFFF"/>
        <w:spacing w:before="100" w:beforeAutospacing="1" w:after="100" w:afterAutospacing="1" w:line="240" w:lineRule="auto"/>
        <w:rPr>
          <w:rFonts w:eastAsia="Times New Roman" w:cstheme="minorHAnsi"/>
          <w:color w:val="333333"/>
        </w:rPr>
      </w:pPr>
      <w:r w:rsidRPr="00327738">
        <w:rPr>
          <w:rFonts w:eastAsia="Times New Roman" w:cstheme="minorHAnsi"/>
          <w:color w:val="333333"/>
        </w:rPr>
        <w:t>Competitive salary with bonus based on both company and individual performance</w:t>
      </w:r>
    </w:p>
    <w:p w14:paraId="6C369020" w14:textId="77777777" w:rsidR="00570124" w:rsidRPr="001C1035" w:rsidRDefault="00570124" w:rsidP="00570124">
      <w:pPr>
        <w:numPr>
          <w:ilvl w:val="0"/>
          <w:numId w:val="1"/>
        </w:numPr>
        <w:shd w:val="clear" w:color="auto" w:fill="FFFFFF"/>
        <w:spacing w:before="100" w:beforeAutospacing="1" w:after="100" w:afterAutospacing="1" w:line="240" w:lineRule="auto"/>
        <w:rPr>
          <w:rFonts w:eastAsia="Times New Roman" w:cstheme="minorHAnsi"/>
          <w:color w:val="333333"/>
        </w:rPr>
      </w:pPr>
      <w:r w:rsidRPr="001C1035">
        <w:rPr>
          <w:rFonts w:eastAsia="Times New Roman" w:cstheme="minorHAnsi"/>
          <w:color w:val="333333"/>
        </w:rPr>
        <w:t>Excellent benefits including medical, dental, vision, profit sharing and 401(k) with match</w:t>
      </w:r>
    </w:p>
    <w:p w14:paraId="04441490" w14:textId="77777777" w:rsidR="00570124" w:rsidRPr="001C1035" w:rsidRDefault="00570124" w:rsidP="00570124">
      <w:pPr>
        <w:numPr>
          <w:ilvl w:val="0"/>
          <w:numId w:val="1"/>
        </w:numPr>
        <w:shd w:val="clear" w:color="auto" w:fill="FFFFFF"/>
        <w:spacing w:before="100" w:beforeAutospacing="1" w:after="100" w:afterAutospacing="1" w:line="240" w:lineRule="auto"/>
        <w:rPr>
          <w:rFonts w:eastAsia="Times New Roman" w:cstheme="minorHAnsi"/>
          <w:color w:val="333333"/>
        </w:rPr>
      </w:pPr>
      <w:r w:rsidRPr="001C1035">
        <w:rPr>
          <w:rFonts w:eastAsia="Times New Roman" w:cstheme="minorHAnsi"/>
          <w:color w:val="333333"/>
        </w:rPr>
        <w:t>Opportunities for growth and advancement</w:t>
      </w:r>
    </w:p>
    <w:p w14:paraId="42D59262" w14:textId="77777777" w:rsidR="00570124" w:rsidRPr="001C1035" w:rsidRDefault="00570124" w:rsidP="00570124">
      <w:pPr>
        <w:numPr>
          <w:ilvl w:val="0"/>
          <w:numId w:val="1"/>
        </w:numPr>
        <w:shd w:val="clear" w:color="auto" w:fill="FFFFFF"/>
        <w:spacing w:before="100" w:beforeAutospacing="1" w:after="100" w:afterAutospacing="1" w:line="240" w:lineRule="auto"/>
        <w:rPr>
          <w:rFonts w:eastAsia="Times New Roman" w:cstheme="minorHAnsi"/>
          <w:color w:val="333333"/>
        </w:rPr>
      </w:pPr>
      <w:r w:rsidRPr="001C1035">
        <w:rPr>
          <w:rFonts w:eastAsia="Times New Roman" w:cstheme="minorHAnsi"/>
          <w:color w:val="333333"/>
        </w:rPr>
        <w:t xml:space="preserve">Paid </w:t>
      </w:r>
      <w:r w:rsidRPr="00327738">
        <w:rPr>
          <w:rFonts w:eastAsia="Times New Roman" w:cstheme="minorHAnsi"/>
          <w:color w:val="333333"/>
        </w:rPr>
        <w:t xml:space="preserve">continuing education </w:t>
      </w:r>
    </w:p>
    <w:p w14:paraId="165D8AAD" w14:textId="77777777" w:rsidR="00570124" w:rsidRPr="001C1035" w:rsidRDefault="00570124" w:rsidP="00570124">
      <w:pPr>
        <w:numPr>
          <w:ilvl w:val="0"/>
          <w:numId w:val="1"/>
        </w:numPr>
        <w:shd w:val="clear" w:color="auto" w:fill="FFFFFF"/>
        <w:spacing w:before="100" w:beforeAutospacing="1" w:after="100" w:afterAutospacing="1" w:line="240" w:lineRule="auto"/>
        <w:rPr>
          <w:rFonts w:eastAsia="Times New Roman" w:cstheme="minorHAnsi"/>
          <w:color w:val="333333"/>
        </w:rPr>
      </w:pPr>
      <w:r w:rsidRPr="001C1035">
        <w:rPr>
          <w:rFonts w:eastAsia="Times New Roman" w:cstheme="minorHAnsi"/>
          <w:color w:val="333333"/>
        </w:rPr>
        <w:t>A strong, safety focused culture</w:t>
      </w:r>
    </w:p>
    <w:p w14:paraId="1D9DD6DB" w14:textId="77777777" w:rsidR="00570124" w:rsidRDefault="00570124" w:rsidP="00570124">
      <w:pPr>
        <w:spacing w:after="0" w:line="240" w:lineRule="auto"/>
        <w:rPr>
          <w:rFonts w:eastAsia="Times New Roman" w:cstheme="minorHAnsi"/>
          <w:b/>
          <w:bCs/>
        </w:rPr>
      </w:pPr>
      <w:r w:rsidRPr="00FD1B2B">
        <w:rPr>
          <w:rFonts w:eastAsia="Times New Roman" w:cstheme="minorHAnsi"/>
          <w:b/>
          <w:bCs/>
        </w:rPr>
        <w:t>Here is what you will be doing:</w:t>
      </w:r>
    </w:p>
    <w:p w14:paraId="4B485863" w14:textId="77777777" w:rsidR="003C7276" w:rsidRPr="00FD1B2B" w:rsidRDefault="003C7276" w:rsidP="00570124">
      <w:pPr>
        <w:spacing w:after="0" w:line="240" w:lineRule="auto"/>
        <w:rPr>
          <w:rFonts w:eastAsia="Times New Roman" w:cstheme="minorHAnsi"/>
        </w:rPr>
      </w:pPr>
    </w:p>
    <w:p w14:paraId="3173BD16" w14:textId="77777777" w:rsidR="00570124" w:rsidRPr="00FD1B2B" w:rsidRDefault="00570124" w:rsidP="00570124">
      <w:pPr>
        <w:spacing w:after="0" w:line="240" w:lineRule="auto"/>
        <w:rPr>
          <w:rFonts w:eastAsia="Times New Roman" w:cstheme="minorHAnsi"/>
        </w:rPr>
      </w:pPr>
      <w:r w:rsidRPr="00FD1B2B">
        <w:rPr>
          <w:rFonts w:eastAsia="Times New Roman" w:cstheme="minorHAnsi"/>
        </w:rPr>
        <w:t xml:space="preserve">As a member of our Leadership Team, the </w:t>
      </w:r>
      <w:r w:rsidRPr="00327738">
        <w:rPr>
          <w:rFonts w:eastAsia="Times New Roman" w:cstheme="minorHAnsi"/>
        </w:rPr>
        <w:t>Claim’s</w:t>
      </w:r>
      <w:r w:rsidRPr="00FD1B2B">
        <w:rPr>
          <w:rFonts w:eastAsia="Times New Roman" w:cstheme="minorHAnsi"/>
        </w:rPr>
        <w:t xml:space="preserve"> Manager proactively manages the company’s risk exposure related to property, casualty, general, auto and marine liability claims.  </w:t>
      </w:r>
      <w:r w:rsidRPr="00327738">
        <w:rPr>
          <w:rFonts w:eastAsia="Times New Roman" w:cstheme="minorHAnsi"/>
        </w:rPr>
        <w:t>They</w:t>
      </w:r>
      <w:r w:rsidRPr="00FD1B2B">
        <w:rPr>
          <w:rFonts w:eastAsia="Times New Roman" w:cstheme="minorHAnsi"/>
        </w:rPr>
        <w:t xml:space="preserve"> will work collaboratively with the third party administrator (CorVel and H&amp;H Marine</w:t>
      </w:r>
      <w:r w:rsidRPr="00327738">
        <w:rPr>
          <w:rFonts w:eastAsia="Times New Roman" w:cstheme="minorHAnsi"/>
        </w:rPr>
        <w:t>)</w:t>
      </w:r>
      <w:r w:rsidRPr="00FD1B2B">
        <w:rPr>
          <w:rFonts w:eastAsia="Times New Roman" w:cstheme="minorHAnsi"/>
        </w:rPr>
        <w:t>, in-house attorney, external legal counsel, insurance carrier claim’s departments and internal customers (SH&amp;E, managers, etc.) to aggressively mitigate claim costs through timely evaluations and prompt settlements as warranted.</w:t>
      </w:r>
    </w:p>
    <w:p w14:paraId="4029B6C8" w14:textId="77777777" w:rsidR="00570124" w:rsidRPr="00FD1B2B" w:rsidRDefault="00570124" w:rsidP="00570124">
      <w:pPr>
        <w:spacing w:after="0" w:line="240" w:lineRule="auto"/>
        <w:rPr>
          <w:rFonts w:eastAsia="Times New Roman" w:cstheme="minorHAnsi"/>
        </w:rPr>
      </w:pPr>
      <w:r w:rsidRPr="00FD1B2B">
        <w:rPr>
          <w:rFonts w:eastAsia="Times New Roman" w:cstheme="minorHAnsi"/>
        </w:rPr>
        <w:t> </w:t>
      </w:r>
    </w:p>
    <w:p w14:paraId="1B55DC91" w14:textId="77777777" w:rsidR="00570124" w:rsidRPr="00FD1B2B" w:rsidRDefault="00570124" w:rsidP="00570124">
      <w:pPr>
        <w:spacing w:after="0" w:line="240" w:lineRule="auto"/>
        <w:rPr>
          <w:rFonts w:eastAsia="Times New Roman" w:cstheme="minorHAnsi"/>
        </w:rPr>
      </w:pPr>
      <w:r w:rsidRPr="00FD1B2B">
        <w:rPr>
          <w:rFonts w:eastAsia="Times New Roman" w:cstheme="minorHAnsi"/>
          <w:b/>
          <w:bCs/>
        </w:rPr>
        <w:t>Key responsibilities:</w:t>
      </w:r>
    </w:p>
    <w:p w14:paraId="47FB6C36" w14:textId="77777777" w:rsidR="003C7276" w:rsidRPr="003C7276" w:rsidRDefault="00570124" w:rsidP="003C7276">
      <w:pPr>
        <w:numPr>
          <w:ilvl w:val="0"/>
          <w:numId w:val="2"/>
        </w:numPr>
        <w:shd w:val="clear" w:color="auto" w:fill="FFFFFF"/>
        <w:spacing w:before="100" w:beforeAutospacing="1" w:after="100" w:afterAutospacing="1" w:line="240" w:lineRule="auto"/>
        <w:rPr>
          <w:rFonts w:eastAsia="Times New Roman" w:cstheme="minorHAnsi"/>
        </w:rPr>
      </w:pPr>
      <w:r w:rsidRPr="003C7276">
        <w:rPr>
          <w:rFonts w:eastAsia="Times New Roman" w:cstheme="minorHAnsi"/>
          <w:color w:val="333333"/>
        </w:rPr>
        <w:t>Oversee the claim handling of the following types of claims (in order of frequency):</w:t>
      </w:r>
    </w:p>
    <w:p w14:paraId="13731CAD" w14:textId="77777777" w:rsidR="00570124" w:rsidRPr="003C7276" w:rsidRDefault="00570124" w:rsidP="00070E73">
      <w:pPr>
        <w:numPr>
          <w:ilvl w:val="1"/>
          <w:numId w:val="2"/>
        </w:numPr>
        <w:shd w:val="clear" w:color="auto" w:fill="FFFFFF"/>
        <w:spacing w:before="100" w:beforeAutospacing="1" w:after="100" w:afterAutospacing="1" w:line="240" w:lineRule="auto"/>
        <w:rPr>
          <w:rFonts w:eastAsia="Times New Roman" w:cstheme="minorHAnsi"/>
        </w:rPr>
      </w:pPr>
      <w:r w:rsidRPr="003C7276">
        <w:rPr>
          <w:rFonts w:eastAsia="Times New Roman" w:cstheme="minorHAnsi"/>
        </w:rPr>
        <w:t>Workers Compensation, including light duty assignment coordination</w:t>
      </w:r>
    </w:p>
    <w:p w14:paraId="421FD025" w14:textId="77777777" w:rsidR="00570124" w:rsidRPr="00FD1B2B" w:rsidRDefault="00570124" w:rsidP="00570124">
      <w:pPr>
        <w:numPr>
          <w:ilvl w:val="1"/>
          <w:numId w:val="2"/>
        </w:numPr>
        <w:spacing w:before="100" w:beforeAutospacing="1" w:after="100" w:afterAutospacing="1" w:line="240" w:lineRule="auto"/>
        <w:rPr>
          <w:rFonts w:eastAsia="Times New Roman" w:cstheme="minorHAnsi"/>
        </w:rPr>
      </w:pPr>
      <w:r w:rsidRPr="00327738">
        <w:rPr>
          <w:rFonts w:eastAsia="Times New Roman" w:cstheme="minorHAnsi"/>
        </w:rPr>
        <w:t>Auto l</w:t>
      </w:r>
      <w:r w:rsidRPr="00FD1B2B">
        <w:rPr>
          <w:rFonts w:eastAsia="Times New Roman" w:cstheme="minorHAnsi"/>
        </w:rPr>
        <w:t>iability</w:t>
      </w:r>
    </w:p>
    <w:p w14:paraId="5980F73A" w14:textId="77777777" w:rsidR="00570124" w:rsidRPr="00FD1B2B" w:rsidRDefault="00570124" w:rsidP="00570124">
      <w:pPr>
        <w:numPr>
          <w:ilvl w:val="1"/>
          <w:numId w:val="2"/>
        </w:numPr>
        <w:spacing w:before="100" w:beforeAutospacing="1" w:after="100" w:afterAutospacing="1" w:line="240" w:lineRule="auto"/>
        <w:rPr>
          <w:rFonts w:eastAsia="Times New Roman" w:cstheme="minorHAnsi"/>
        </w:rPr>
      </w:pPr>
      <w:r w:rsidRPr="00327738">
        <w:rPr>
          <w:rFonts w:eastAsia="Times New Roman" w:cstheme="minorHAnsi"/>
        </w:rPr>
        <w:t>General and Marine l</w:t>
      </w:r>
      <w:r w:rsidRPr="00FD1B2B">
        <w:rPr>
          <w:rFonts w:eastAsia="Times New Roman" w:cstheme="minorHAnsi"/>
        </w:rPr>
        <w:t>iability</w:t>
      </w:r>
    </w:p>
    <w:p w14:paraId="43995977" w14:textId="77777777" w:rsidR="00570124" w:rsidRPr="00FD1B2B" w:rsidRDefault="00570124" w:rsidP="00570124">
      <w:pPr>
        <w:numPr>
          <w:ilvl w:val="1"/>
          <w:numId w:val="2"/>
        </w:numPr>
        <w:spacing w:before="100" w:beforeAutospacing="1" w:after="100" w:afterAutospacing="1" w:line="240" w:lineRule="auto"/>
        <w:rPr>
          <w:rFonts w:eastAsia="Times New Roman" w:cstheme="minorHAnsi"/>
        </w:rPr>
      </w:pPr>
      <w:r w:rsidRPr="00327738">
        <w:rPr>
          <w:rFonts w:eastAsia="Times New Roman" w:cstheme="minorHAnsi"/>
        </w:rPr>
        <w:t>Monopolistic s</w:t>
      </w:r>
      <w:r w:rsidRPr="00FD1B2B">
        <w:rPr>
          <w:rFonts w:eastAsia="Times New Roman" w:cstheme="minorHAnsi"/>
        </w:rPr>
        <w:t>tates Workers Compensation</w:t>
      </w:r>
    </w:p>
    <w:p w14:paraId="6D0A0B8F" w14:textId="77777777" w:rsidR="00327738" w:rsidRDefault="00570124" w:rsidP="00036B9B">
      <w:pPr>
        <w:numPr>
          <w:ilvl w:val="1"/>
          <w:numId w:val="2"/>
        </w:numPr>
        <w:spacing w:before="100" w:beforeAutospacing="1" w:after="100" w:afterAutospacing="1" w:line="240" w:lineRule="auto"/>
        <w:rPr>
          <w:rFonts w:eastAsia="Times New Roman" w:cstheme="minorHAnsi"/>
        </w:rPr>
      </w:pPr>
      <w:r w:rsidRPr="00FD1B2B">
        <w:rPr>
          <w:rFonts w:eastAsia="Times New Roman" w:cstheme="minorHAnsi"/>
        </w:rPr>
        <w:t>Marine crew illness, injury, liability and property claims</w:t>
      </w:r>
    </w:p>
    <w:p w14:paraId="356A6B48" w14:textId="77777777" w:rsidR="00570124" w:rsidRPr="00FD1B2B" w:rsidRDefault="00570124" w:rsidP="00036B9B">
      <w:pPr>
        <w:numPr>
          <w:ilvl w:val="1"/>
          <w:numId w:val="2"/>
        </w:numPr>
        <w:spacing w:before="100" w:beforeAutospacing="1" w:after="100" w:afterAutospacing="1" w:line="240" w:lineRule="auto"/>
        <w:rPr>
          <w:rFonts w:eastAsia="Times New Roman" w:cstheme="minorHAnsi"/>
        </w:rPr>
      </w:pPr>
      <w:r w:rsidRPr="00327738">
        <w:rPr>
          <w:rFonts w:eastAsia="Times New Roman" w:cstheme="minorHAnsi"/>
        </w:rPr>
        <w:t>Complex property c</w:t>
      </w:r>
      <w:r w:rsidRPr="00FD1B2B">
        <w:rPr>
          <w:rFonts w:eastAsia="Times New Roman" w:cstheme="minorHAnsi"/>
        </w:rPr>
        <w:t>laims</w:t>
      </w:r>
    </w:p>
    <w:p w14:paraId="4EA26639" w14:textId="77777777" w:rsidR="00327738" w:rsidRDefault="00570124" w:rsidP="00570124">
      <w:pPr>
        <w:numPr>
          <w:ilvl w:val="1"/>
          <w:numId w:val="2"/>
        </w:numPr>
        <w:spacing w:before="100" w:beforeAutospacing="1" w:after="100" w:afterAutospacing="1" w:line="240" w:lineRule="auto"/>
        <w:rPr>
          <w:rFonts w:eastAsia="Times New Roman" w:cstheme="minorHAnsi"/>
        </w:rPr>
      </w:pPr>
      <w:r w:rsidRPr="00327738">
        <w:rPr>
          <w:rFonts w:eastAsia="Times New Roman" w:cstheme="minorHAnsi"/>
        </w:rPr>
        <w:t>Employment Practices l</w:t>
      </w:r>
      <w:r w:rsidRPr="00FD1B2B">
        <w:rPr>
          <w:rFonts w:eastAsia="Times New Roman" w:cstheme="minorHAnsi"/>
        </w:rPr>
        <w:t>iability</w:t>
      </w:r>
    </w:p>
    <w:p w14:paraId="473873F8" w14:textId="77777777" w:rsidR="00570124" w:rsidRPr="00327738" w:rsidRDefault="00570124" w:rsidP="00570124">
      <w:pPr>
        <w:numPr>
          <w:ilvl w:val="1"/>
          <w:numId w:val="2"/>
        </w:numPr>
        <w:spacing w:before="100" w:beforeAutospacing="1" w:after="100" w:afterAutospacing="1" w:line="240" w:lineRule="auto"/>
        <w:rPr>
          <w:rFonts w:eastAsia="Times New Roman" w:cstheme="minorHAnsi"/>
        </w:rPr>
      </w:pPr>
      <w:r w:rsidRPr="00327738">
        <w:rPr>
          <w:rFonts w:eastAsia="Times New Roman" w:cstheme="minorHAnsi"/>
        </w:rPr>
        <w:t>Canadian p</w:t>
      </w:r>
      <w:r w:rsidRPr="00FD1B2B">
        <w:rPr>
          <w:rFonts w:eastAsia="Times New Roman" w:cstheme="minorHAnsi"/>
        </w:rPr>
        <w:t>rovincial Workers Compensation</w:t>
      </w:r>
    </w:p>
    <w:p w14:paraId="5BC5D413"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Supervise and develop the skills of both the Risk Claims Assistant and the Risk Coordinator</w:t>
      </w:r>
    </w:p>
    <w:p w14:paraId="4F65B4B8"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Take an active role in enhancing functionality of Savage’s Risk Management Information System – Riskonnect</w:t>
      </w:r>
    </w:p>
    <w:p w14:paraId="0BD2CC31"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Analyze and identify claim trends</w:t>
      </w:r>
    </w:p>
    <w:p w14:paraId="30F02302"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Participate in weekly SH&amp;E meetings to discuss recent and more complex worker’s compensation claims</w:t>
      </w:r>
    </w:p>
    <w:p w14:paraId="077BC7D7"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Work closely with in-house and carrier general counsel</w:t>
      </w:r>
    </w:p>
    <w:p w14:paraId="32AE3ADA"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lastRenderedPageBreak/>
        <w:t>Familiarity of Savage’s complex insurance program to understand coverage and exclusions</w:t>
      </w:r>
    </w:p>
    <w:p w14:paraId="61149C6D" w14:textId="77777777" w:rsidR="00570124" w:rsidRPr="00FD1B2B"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Educate others in the organization about claims and their role in managing them</w:t>
      </w:r>
    </w:p>
    <w:p w14:paraId="6EC1FCA1" w14:textId="77777777" w:rsidR="00570124" w:rsidRPr="00327738"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Conduct quarterly claims’ review meeting for the Risk Management Committee (</w:t>
      </w:r>
      <w:r w:rsidRPr="00327738">
        <w:rPr>
          <w:rFonts w:eastAsia="Times New Roman" w:cstheme="minorHAnsi"/>
        </w:rPr>
        <w:t>includes the Senior Leadership T</w:t>
      </w:r>
      <w:r w:rsidRPr="00FD1B2B">
        <w:rPr>
          <w:rFonts w:eastAsia="Times New Roman" w:cstheme="minorHAnsi"/>
        </w:rPr>
        <w:t>eam)</w:t>
      </w:r>
    </w:p>
    <w:p w14:paraId="23059012" w14:textId="77777777" w:rsidR="00570124" w:rsidRPr="00327738" w:rsidRDefault="00570124" w:rsidP="003C7276">
      <w:pPr>
        <w:numPr>
          <w:ilvl w:val="0"/>
          <w:numId w:val="2"/>
        </w:numPr>
        <w:spacing w:before="100" w:beforeAutospacing="1" w:after="100" w:afterAutospacing="1" w:line="240" w:lineRule="auto"/>
        <w:rPr>
          <w:rFonts w:eastAsia="Times New Roman" w:cstheme="minorHAnsi"/>
        </w:rPr>
      </w:pPr>
      <w:r w:rsidRPr="00FD1B2B">
        <w:rPr>
          <w:rFonts w:eastAsia="Times New Roman" w:cstheme="minorHAnsi"/>
        </w:rPr>
        <w:t>Conduct quarterly claim’s reviews with TPAs</w:t>
      </w:r>
    </w:p>
    <w:p w14:paraId="2774C574" w14:textId="77777777" w:rsidR="00570124" w:rsidRPr="00327738" w:rsidRDefault="00570124" w:rsidP="00570124">
      <w:pPr>
        <w:spacing w:after="0" w:line="240" w:lineRule="auto"/>
        <w:rPr>
          <w:rFonts w:eastAsia="Times New Roman" w:cstheme="minorHAnsi"/>
        </w:rPr>
      </w:pPr>
      <w:r w:rsidRPr="00327738">
        <w:rPr>
          <w:rFonts w:eastAsia="Times New Roman" w:cstheme="minorHAnsi"/>
          <w:b/>
          <w:bCs/>
        </w:rPr>
        <w:t>Requirements/Qualifications: </w:t>
      </w:r>
    </w:p>
    <w:p w14:paraId="45C7AE7C"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10+ years claims experience</w:t>
      </w:r>
    </w:p>
    <w:p w14:paraId="187D9F7E"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BA/BS degree or insurance certifications preferred - AIC, ARM, CPCU or other insurance or related designations desirable</w:t>
      </w:r>
    </w:p>
    <w:p w14:paraId="265C7373"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Ability to handle several competing priorities at once</w:t>
      </w:r>
    </w:p>
    <w:p w14:paraId="43C5D1FA"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Possess good analytical skills that aid in solving problems in a positive and proactive manner</w:t>
      </w:r>
    </w:p>
    <w:p w14:paraId="17153D70"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Strong interpersonal and communication skills (verbal and written)</w:t>
      </w:r>
    </w:p>
    <w:p w14:paraId="24E2AE75"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Commitment to providing excellent service to both internal and external customers</w:t>
      </w:r>
    </w:p>
    <w:p w14:paraId="274B7DE5"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Proven ability to work with others in creating and managing long term relationships</w:t>
      </w:r>
    </w:p>
    <w:p w14:paraId="1629874C"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Understanding of how property and casualty risks and insurance coverage relate to claims</w:t>
      </w:r>
    </w:p>
    <w:p w14:paraId="52381E90" w14:textId="77777777" w:rsidR="00570124" w:rsidRPr="00FD1B2B" w:rsidRDefault="00570124" w:rsidP="00570124">
      <w:pPr>
        <w:numPr>
          <w:ilvl w:val="0"/>
          <w:numId w:val="1"/>
        </w:numPr>
        <w:spacing w:before="100" w:beforeAutospacing="1" w:after="100" w:afterAutospacing="1" w:line="240" w:lineRule="auto"/>
        <w:rPr>
          <w:rFonts w:eastAsia="Times New Roman" w:cstheme="minorHAnsi"/>
        </w:rPr>
      </w:pPr>
      <w:r w:rsidRPr="00FD1B2B">
        <w:rPr>
          <w:rFonts w:eastAsia="Times New Roman" w:cstheme="minorHAnsi"/>
        </w:rPr>
        <w:t>Impeccable integrity</w:t>
      </w:r>
    </w:p>
    <w:p w14:paraId="4DF95DBE" w14:textId="77777777" w:rsidR="00570124" w:rsidRPr="00327738" w:rsidRDefault="003C7276" w:rsidP="00EA4EEE">
      <w:pPr>
        <w:numPr>
          <w:ilvl w:val="0"/>
          <w:numId w:val="1"/>
        </w:numPr>
        <w:shd w:val="clear" w:color="auto" w:fill="FFFFFF"/>
        <w:spacing w:before="100" w:beforeAutospacing="1" w:after="0" w:afterAutospacing="1" w:line="240" w:lineRule="auto"/>
        <w:rPr>
          <w:rFonts w:eastAsia="Times New Roman" w:cstheme="minorHAnsi"/>
          <w:b/>
          <w:color w:val="333333"/>
        </w:rPr>
      </w:pPr>
      <w:r>
        <w:rPr>
          <w:rFonts w:eastAsia="Times New Roman" w:cstheme="minorHAnsi"/>
        </w:rPr>
        <w:t>Strong commitment to Savage’s c</w:t>
      </w:r>
      <w:r w:rsidR="00570124" w:rsidRPr="00FD1B2B">
        <w:rPr>
          <w:rFonts w:eastAsia="Times New Roman" w:cstheme="minorHAnsi"/>
        </w:rPr>
        <w:t>ulture</w:t>
      </w:r>
    </w:p>
    <w:p w14:paraId="728E1D49" w14:textId="77777777" w:rsidR="00570124" w:rsidRPr="00327738" w:rsidRDefault="00570124" w:rsidP="00EA4EEE">
      <w:pPr>
        <w:numPr>
          <w:ilvl w:val="0"/>
          <w:numId w:val="1"/>
        </w:numPr>
        <w:shd w:val="clear" w:color="auto" w:fill="FFFFFF"/>
        <w:spacing w:before="100" w:beforeAutospacing="1" w:after="0" w:afterAutospacing="1" w:line="240" w:lineRule="auto"/>
        <w:rPr>
          <w:rFonts w:eastAsia="Times New Roman" w:cstheme="minorHAnsi"/>
          <w:b/>
          <w:color w:val="333333"/>
        </w:rPr>
      </w:pPr>
      <w:r w:rsidRPr="00FD1B2B">
        <w:rPr>
          <w:rFonts w:eastAsia="Times New Roman" w:cstheme="minorHAnsi"/>
        </w:rPr>
        <w:t>Ability to travel to operations, internal training and meetings and continuing educational classes (estimated 4 to 5 times a year)</w:t>
      </w:r>
      <w:r w:rsidRPr="00327738">
        <w:rPr>
          <w:rFonts w:eastAsia="Times New Roman" w:cstheme="minorHAnsi"/>
          <w:b/>
          <w:color w:val="333333"/>
        </w:rPr>
        <w:t xml:space="preserve"> </w:t>
      </w:r>
    </w:p>
    <w:p w14:paraId="51065C80" w14:textId="77777777" w:rsidR="00570124" w:rsidRPr="00327738" w:rsidRDefault="00570124" w:rsidP="00570124">
      <w:pPr>
        <w:shd w:val="clear" w:color="auto" w:fill="FFFFFF"/>
        <w:spacing w:after="0" w:line="240" w:lineRule="auto"/>
        <w:rPr>
          <w:rFonts w:eastAsia="Times New Roman" w:cstheme="minorHAnsi"/>
          <w:b/>
          <w:color w:val="333333"/>
        </w:rPr>
      </w:pPr>
      <w:r w:rsidRPr="00CD24DE">
        <w:rPr>
          <w:rFonts w:eastAsia="Times New Roman" w:cstheme="minorHAnsi"/>
          <w:b/>
          <w:color w:val="333333"/>
        </w:rPr>
        <w:t>About Savage Services</w:t>
      </w:r>
    </w:p>
    <w:p w14:paraId="7C177263" w14:textId="77777777" w:rsidR="00570124" w:rsidRPr="00CD24DE" w:rsidRDefault="00570124" w:rsidP="00570124">
      <w:pPr>
        <w:shd w:val="clear" w:color="auto" w:fill="FFFFFF"/>
        <w:spacing w:after="0" w:line="240" w:lineRule="auto"/>
        <w:rPr>
          <w:rFonts w:eastAsia="Times New Roman" w:cstheme="minorHAnsi"/>
          <w:b/>
          <w:color w:val="333333"/>
        </w:rPr>
      </w:pPr>
    </w:p>
    <w:p w14:paraId="2A8C42A4" w14:textId="48C70A10" w:rsidR="00570124" w:rsidRDefault="00570124" w:rsidP="00570124">
      <w:pPr>
        <w:shd w:val="clear" w:color="auto" w:fill="FFFFFF"/>
        <w:spacing w:after="150" w:line="240" w:lineRule="auto"/>
        <w:rPr>
          <w:rFonts w:eastAsia="Times New Roman" w:cstheme="minorHAnsi"/>
        </w:rPr>
      </w:pPr>
      <w:r w:rsidRPr="00CD24DE">
        <w:rPr>
          <w:rFonts w:eastAsia="Times New Roman" w:cstheme="minorHAnsi"/>
        </w:rPr>
        <w:t xml:space="preserve">Savage began in 1946 with the purchase of a single truck in American Fork, Utah. Nearly 75 years later, the Vision and Legacy of the Savage brothers—Kenneth, Neal, and Luke—lives on in a global supply chain company founded on principles of integrity, hard work, and reliability. We move and manage what matters in people’s daily lives, enabling our Customers and Partners to Feed the World, Power Our Lives, and Sustain the Planet. Nothing is more important than safety at Savage, as we strive to always Do the Right Thing, </w:t>
      </w:r>
      <w:proofErr w:type="gramStart"/>
      <w:r w:rsidRPr="00CD24DE">
        <w:rPr>
          <w:rFonts w:eastAsia="Times New Roman" w:cstheme="minorHAnsi"/>
        </w:rPr>
        <w:t>Find</w:t>
      </w:r>
      <w:proofErr w:type="gramEnd"/>
      <w:r w:rsidRPr="00CD24DE">
        <w:rPr>
          <w:rFonts w:eastAsia="Times New Roman" w:cstheme="minorHAnsi"/>
        </w:rPr>
        <w:t xml:space="preserve"> a Better Way, and Make a Difference for ou</w:t>
      </w:r>
      <w:r w:rsidRPr="00327738">
        <w:rPr>
          <w:rFonts w:eastAsia="Times New Roman" w:cstheme="minorHAnsi"/>
        </w:rPr>
        <w:t>r Customers, Team Members, and C</w:t>
      </w:r>
      <w:r w:rsidRPr="00CD24DE">
        <w:rPr>
          <w:rFonts w:eastAsia="Times New Roman" w:cstheme="minorHAnsi"/>
        </w:rPr>
        <w:t>ommunities.</w:t>
      </w:r>
    </w:p>
    <w:p w14:paraId="16D9E002" w14:textId="6B84E27B" w:rsidR="00483AC7" w:rsidRPr="00327738" w:rsidRDefault="00483AC7" w:rsidP="00570124">
      <w:pPr>
        <w:shd w:val="clear" w:color="auto" w:fill="FFFFFF"/>
        <w:spacing w:after="150" w:line="240" w:lineRule="auto"/>
        <w:rPr>
          <w:rFonts w:cstheme="minorHAnsi"/>
          <w:color w:val="333333"/>
          <w:shd w:val="clear" w:color="auto" w:fill="FFFFFF"/>
        </w:rPr>
      </w:pPr>
      <w:r>
        <w:rPr>
          <w:rFonts w:eastAsia="Times New Roman" w:cstheme="minorHAnsi"/>
        </w:rPr>
        <w:t>Online Application Link</w:t>
      </w:r>
    </w:p>
    <w:p w14:paraId="40968E97" w14:textId="77777777" w:rsidR="00483AC7" w:rsidRDefault="00483AC7" w:rsidP="00483AC7">
      <w:hyperlink r:id="rId5" w:history="1">
        <w:r>
          <w:rPr>
            <w:rStyle w:val="Hyperlink"/>
          </w:rPr>
          <w:t>https://us59.dayforcehcm.com/CandidatePortal/en-US/ssc/Posting/View/3646</w:t>
        </w:r>
      </w:hyperlink>
    </w:p>
    <w:p w14:paraId="61E55F06" w14:textId="77777777" w:rsidR="00435E90" w:rsidRPr="00327738" w:rsidRDefault="00435E90" w:rsidP="00570124">
      <w:pPr>
        <w:rPr>
          <w:rFonts w:cstheme="minorHAnsi"/>
        </w:rPr>
      </w:pPr>
    </w:p>
    <w:sectPr w:rsidR="00435E90" w:rsidRPr="0032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77DC"/>
    <w:multiLevelType w:val="multilevel"/>
    <w:tmpl w:val="275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383761"/>
    <w:multiLevelType w:val="multilevel"/>
    <w:tmpl w:val="86805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A6FCB"/>
    <w:multiLevelType w:val="multilevel"/>
    <w:tmpl w:val="1D6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0170E"/>
    <w:multiLevelType w:val="multilevel"/>
    <w:tmpl w:val="2DF0A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24"/>
    <w:rsid w:val="00327738"/>
    <w:rsid w:val="003C7276"/>
    <w:rsid w:val="00435E90"/>
    <w:rsid w:val="00483AC7"/>
    <w:rsid w:val="004F1F74"/>
    <w:rsid w:val="0057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6B22"/>
  <w15:chartTrackingRefBased/>
  <w15:docId w15:val="{0211DFFE-EC78-44F7-BD67-CE4B4AD7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4"/>
    <w:pPr>
      <w:ind w:left="720"/>
      <w:contextualSpacing/>
    </w:pPr>
  </w:style>
  <w:style w:type="character" w:styleId="Hyperlink">
    <w:name w:val="Hyperlink"/>
    <w:basedOn w:val="DefaultParagraphFont"/>
    <w:uiPriority w:val="99"/>
    <w:semiHidden/>
    <w:unhideWhenUsed/>
    <w:rsid w:val="00483A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59.dayforcehcm.com/CandidatePortal/en-US/ssc/Posting/View/364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C6A0F8227FA43BAC92D27C102A2B9" ma:contentTypeVersion="" ma:contentTypeDescription="Create a new document." ma:contentTypeScope="" ma:versionID="91ae2cb38b2d7185168682907e8b47e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5F862-D25F-4E50-AACD-A9D753E898FF}"/>
</file>

<file path=customXml/itemProps2.xml><?xml version="1.0" encoding="utf-8"?>
<ds:datastoreItem xmlns:ds="http://schemas.openxmlformats.org/officeDocument/2006/customXml" ds:itemID="{3B42C3A6-D1B0-4688-A74A-5CFDB13A8591}"/>
</file>

<file path=customXml/itemProps3.xml><?xml version="1.0" encoding="utf-8"?>
<ds:datastoreItem xmlns:ds="http://schemas.openxmlformats.org/officeDocument/2006/customXml" ds:itemID="{9E29338A-EBE5-4FAD-9093-45E1745C477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Savage Enterprises</vt:lpstr>
    </vt:vector>
  </TitlesOfParts>
  <Company>Savage Services Corp.</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Hollingsed</dc:creator>
  <cp:keywords/>
  <dc:description/>
  <cp:lastModifiedBy>Joyce Kalmar</cp:lastModifiedBy>
  <cp:revision>2</cp:revision>
  <dcterms:created xsi:type="dcterms:W3CDTF">2020-12-30T17:32:00Z</dcterms:created>
  <dcterms:modified xsi:type="dcterms:W3CDTF">2020-12-30T17:32:00Z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0x010100969C6A0F8227FA43BAC92D27C102A2B9</vt:lpwstr>
  </property>
</Properties>
</file>